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ARK — Structural Design &amp; Layout (Security Architecture)</w:t>
      </w:r>
    </w:p>
    <w:p>
      <w:pPr>
        <w:pStyle w:val="Heading1"/>
      </w:pPr>
      <w:r>
        <w:t>I. Core Philosophy</w:t>
      </w:r>
    </w:p>
    <w:p>
      <w:pPr>
        <w:spacing w:after="160"/>
      </w:pPr>
      <w:r>
        <w:t>ARK is designed to deny attackers confirmation, enumeration, and termination of attacks.</w:t>
      </w:r>
    </w:p>
    <w:p>
      <w:pPr>
        <w:spacing w:after="160"/>
      </w:pPr>
      <w:r>
        <w:t>Instead of optimizing solely for cryptographic strength, ARK prioritizes epistemic denial: attackers cannot know whether they have succeeded, how many vaults exist, or whether more data remains.</w:t>
      </w:r>
    </w:p>
    <w:p>
      <w:pPr>
        <w:pStyle w:val="Heading1"/>
      </w:pPr>
      <w:r>
        <w:t>II. Identity &amp; Login Model</w:t>
      </w:r>
    </w:p>
    <w:p>
      <w:pPr>
        <w:spacing w:after="160"/>
      </w:pPr>
      <w:r>
        <w:t>Every phrase is a login.</w:t>
      </w:r>
    </w:p>
    <w:p>
      <w:pPr>
        <w:spacing w:after="160"/>
      </w:pPr>
      <w:r>
        <w:t>Every login deterministically opens exactly one vault.</w:t>
      </w:r>
    </w:p>
    <w:p>
      <w:pPr>
        <w:spacing w:after="160"/>
      </w:pPr>
    </w:p>
    <w:p>
      <w:pPr>
        <w:spacing w:after="160"/>
      </w:pPr>
      <w:r>
        <w:t>There are no usernames, accounts, vault registries, selectors, or failure states.</w:t>
      </w:r>
    </w:p>
    <w:p>
      <w:pPr>
        <w:spacing w:after="160"/>
      </w:pPr>
      <w:r>
        <w:t>An empty vault is indistinguishable from a wrong or decoy vault.</w:t>
      </w:r>
    </w:p>
    <w:p>
      <w:pPr>
        <w:pStyle w:val="Heading1"/>
      </w:pPr>
      <w:r>
        <w:t>III. Vault Model</w:t>
      </w:r>
    </w:p>
    <w:p>
      <w:pPr>
        <w:spacing w:after="160"/>
      </w:pPr>
      <w:r>
        <w:t>Each vault is a fully isolated cryptographic universe.</w:t>
      </w:r>
    </w:p>
    <w:p>
      <w:pPr>
        <w:spacing w:after="160"/>
      </w:pPr>
    </w:p>
    <w:p>
      <w:pPr>
        <w:spacing w:after="160"/>
      </w:pPr>
      <w:r>
        <w:t>Each vault has its own:</w:t>
      </w:r>
    </w:p>
    <w:p>
      <w:pPr>
        <w:spacing w:after="160"/>
      </w:pPr>
      <w:r>
        <w:t>- Key material</w:t>
      </w:r>
    </w:p>
    <w:p>
      <w:pPr>
        <w:spacing w:after="160"/>
      </w:pPr>
      <w:r>
        <w:t>- Salt</w:t>
      </w:r>
    </w:p>
    <w:p>
      <w:pPr>
        <w:spacing w:after="160"/>
      </w:pPr>
      <w:r>
        <w:t>- Block structure</w:t>
      </w:r>
    </w:p>
    <w:p>
      <w:pPr>
        <w:spacing w:after="160"/>
      </w:pPr>
      <w:r>
        <w:t>- Decoy behavior</w:t>
      </w:r>
    </w:p>
    <w:p>
      <w:pPr>
        <w:spacing w:after="160"/>
      </w:pPr>
      <w:r>
        <w:t>- Logs</w:t>
      </w:r>
    </w:p>
    <w:p>
      <w:pPr>
        <w:spacing w:after="160"/>
      </w:pPr>
      <w:r>
        <w:t>- Virus sweep history</w:t>
      </w:r>
    </w:p>
    <w:p>
      <w:pPr>
        <w:spacing w:after="160"/>
      </w:pPr>
      <w:r>
        <w:t>- Phoenix and Pi cycle execution</w:t>
      </w:r>
    </w:p>
    <w:p>
      <w:pPr>
        <w:spacing w:after="160"/>
      </w:pPr>
    </w:p>
    <w:p>
      <w:pPr>
        <w:spacing w:after="160"/>
      </w:pPr>
      <w:r>
        <w:t>Compromise of one vault exposes only that vault.</w:t>
      </w:r>
    </w:p>
    <w:p>
      <w:pPr>
        <w:pStyle w:val="Heading1"/>
      </w:pPr>
      <w:r>
        <w:t>IV. Cryptographic Core</w:t>
      </w:r>
    </w:p>
    <w:p>
      <w:pPr>
        <w:spacing w:after="160"/>
      </w:pPr>
      <w:r>
        <w:t>ARK uses AES-256-GCM as its primitive.</w:t>
      </w:r>
    </w:p>
    <w:p>
      <w:pPr>
        <w:spacing w:after="160"/>
      </w:pPr>
    </w:p>
    <w:p>
      <w:pPr>
        <w:spacing w:after="160"/>
      </w:pPr>
      <w:r>
        <w:t>Application layering includes:</w:t>
      </w:r>
    </w:p>
    <w:p>
      <w:pPr>
        <w:spacing w:after="160"/>
      </w:pPr>
      <w:r>
        <w:t>- Pi Cycle (3-1-4)</w:t>
      </w:r>
    </w:p>
    <w:p>
      <w:pPr>
        <w:spacing w:after="160"/>
      </w:pPr>
      <w:r>
        <w:t>- Three Phoenix Loops (destroy, reseed, rebuild)</w:t>
      </w:r>
    </w:p>
    <w:p>
      <w:pPr>
        <w:spacing w:after="160"/>
      </w:pPr>
      <w:r>
        <w:t>- Shifting block order</w:t>
      </w:r>
    </w:p>
    <w:p>
      <w:pPr>
        <w:spacing w:after="160"/>
      </w:pPr>
      <w:r>
        <w:t>- Decoy block injection</w:t>
      </w:r>
    </w:p>
    <w:p>
      <w:pPr>
        <w:spacing w:after="160"/>
      </w:pPr>
    </w:p>
    <w:p>
      <w:pPr>
        <w:spacing w:after="160"/>
      </w:pPr>
      <w:r>
        <w:t>There are no stable signatures or predictable structures.</w:t>
      </w:r>
    </w:p>
    <w:p>
      <w:pPr>
        <w:pStyle w:val="Heading1"/>
      </w:pPr>
      <w:r>
        <w:t>V. Domes &amp; Airlocks</w:t>
      </w:r>
    </w:p>
    <w:p>
      <w:pPr>
        <w:spacing w:after="160"/>
      </w:pPr>
      <w:r>
        <w:t>Outer Dome:</w:t>
      </w:r>
    </w:p>
    <w:p>
      <w:pPr>
        <w:spacing w:after="160"/>
      </w:pPr>
      <w:r>
        <w:t>- User interface</w:t>
      </w:r>
    </w:p>
    <w:p>
      <w:pPr>
        <w:spacing w:after="160"/>
      </w:pPr>
      <w:r>
        <w:t>- Activity tracking</w:t>
      </w:r>
    </w:p>
    <w:p>
      <w:pPr>
        <w:spacing w:after="160"/>
      </w:pPr>
      <w:r>
        <w:t>- Auto-lock logic</w:t>
      </w:r>
    </w:p>
    <w:p>
      <w:pPr>
        <w:spacing w:after="160"/>
      </w:pPr>
    </w:p>
    <w:p>
      <w:pPr>
        <w:spacing w:after="160"/>
      </w:pPr>
      <w:r>
        <w:t>Inner Dome:</w:t>
      </w:r>
    </w:p>
    <w:p>
      <w:pPr>
        <w:spacing w:after="160"/>
      </w:pPr>
      <w:r>
        <w:t>- Key silo</w:t>
      </w:r>
    </w:p>
    <w:p>
      <w:pPr>
        <w:spacing w:after="160"/>
      </w:pPr>
      <w:r>
        <w:t>- Crypto engine</w:t>
      </w:r>
    </w:p>
    <w:p>
      <w:pPr>
        <w:spacing w:after="160"/>
      </w:pPr>
      <w:r>
        <w:t>- Vault storage</w:t>
      </w:r>
    </w:p>
    <w:p>
      <w:pPr>
        <w:spacing w:after="160"/>
      </w:pPr>
      <w:r>
        <w:t>- Zeroization routines</w:t>
      </w:r>
    </w:p>
    <w:p>
      <w:pPr>
        <w:spacing w:after="160"/>
      </w:pPr>
    </w:p>
    <w:p>
      <w:pPr>
        <w:spacing w:after="160"/>
      </w:pPr>
      <w:r>
        <w:t>Airlocks enforce intake, quarantine, virus sweep, encryption, and storage sequencing.</w:t>
      </w:r>
    </w:p>
    <w:p>
      <w:pPr>
        <w:pStyle w:val="Heading1"/>
      </w:pPr>
      <w:r>
        <w:t>VI. Virus Sweep (Mode E)</w:t>
      </w:r>
    </w:p>
    <w:p>
      <w:pPr>
        <w:spacing w:after="160"/>
      </w:pPr>
      <w:r>
        <w:t>Virus sweep is mandatory and always-on.</w:t>
      </w:r>
    </w:p>
    <w:p>
      <w:pPr>
        <w:spacing w:after="160"/>
      </w:pPr>
    </w:p>
    <w:p>
      <w:pPr>
        <w:spacing w:after="160"/>
      </w:pPr>
      <w:r>
        <w:t>It executes before encryption and blocks storage of:</w:t>
      </w:r>
    </w:p>
    <w:p>
      <w:pPr>
        <w:spacing w:after="160"/>
      </w:pPr>
      <w:r>
        <w:t>- Packed high-entropy payloads</w:t>
      </w:r>
    </w:p>
    <w:p>
      <w:pPr>
        <w:spacing w:after="160"/>
      </w:pPr>
      <w:r>
        <w:t>- Executable headers in non-executables</w:t>
      </w:r>
    </w:p>
    <w:p>
      <w:pPr>
        <w:spacing w:after="160"/>
      </w:pPr>
      <w:r>
        <w:t>- Macro-enabled documents</w:t>
      </w:r>
    </w:p>
    <w:p>
      <w:pPr>
        <w:spacing w:after="160"/>
      </w:pPr>
      <w:r>
        <w:t>- Script-based attack vectors</w:t>
      </w:r>
    </w:p>
    <w:p>
      <w:pPr>
        <w:spacing w:after="160"/>
      </w:pPr>
      <w:r>
        <w:t>- Header mismatches</w:t>
      </w:r>
    </w:p>
    <w:p>
      <w:pPr>
        <w:spacing w:after="160"/>
      </w:pPr>
    </w:p>
    <w:p>
      <w:pPr>
        <w:spacing w:after="160"/>
      </w:pPr>
      <w:r>
        <w:t>If flagged, encryption is refused and the event is logged.</w:t>
      </w:r>
    </w:p>
    <w:p>
      <w:pPr>
        <w:pStyle w:val="Heading1"/>
      </w:pPr>
      <w:r>
        <w:t>VII. Security Levels</w:t>
      </w:r>
    </w:p>
    <w:p>
      <w:pPr>
        <w:spacing w:after="160"/>
      </w:pPr>
      <w:r>
        <w:t>Normal:</w:t>
      </w:r>
    </w:p>
    <w:p>
      <w:pPr>
        <w:spacing w:after="160"/>
      </w:pPr>
      <w:r>
        <w:t>- Longer auto-lock</w:t>
      </w:r>
    </w:p>
    <w:p>
      <w:pPr>
        <w:spacing w:after="160"/>
      </w:pPr>
      <w:r>
        <w:t>- Minimal decoys</w:t>
      </w:r>
    </w:p>
    <w:p>
      <w:pPr>
        <w:spacing w:after="160"/>
      </w:pPr>
    </w:p>
    <w:p>
      <w:pPr>
        <w:spacing w:after="160"/>
      </w:pPr>
      <w:r>
        <w:t>Strong:</w:t>
      </w:r>
    </w:p>
    <w:p>
      <w:pPr>
        <w:spacing w:after="160"/>
      </w:pPr>
      <w:r>
        <w:t>- Shorter auto-lock</w:t>
      </w:r>
    </w:p>
    <w:p>
      <w:pPr>
        <w:spacing w:after="160"/>
      </w:pPr>
      <w:r>
        <w:t>- Increased decoys</w:t>
      </w:r>
    </w:p>
    <w:p>
      <w:pPr>
        <w:spacing w:after="160"/>
      </w:pPr>
    </w:p>
    <w:p>
      <w:pPr>
        <w:spacing w:after="160"/>
      </w:pPr>
      <w:r>
        <w:t>Paranoid:</w:t>
      </w:r>
    </w:p>
    <w:p>
      <w:pPr>
        <w:spacing w:after="160"/>
      </w:pPr>
      <w:r>
        <w:t>- Aggressive auto-lock</w:t>
      </w:r>
    </w:p>
    <w:p>
      <w:pPr>
        <w:spacing w:after="160"/>
      </w:pPr>
      <w:r>
        <w:t>- Maximum decoys</w:t>
      </w:r>
    </w:p>
    <w:p>
      <w:pPr>
        <w:spacing w:after="160"/>
      </w:pPr>
    </w:p>
    <w:p>
      <w:pPr>
        <w:spacing w:after="160"/>
      </w:pPr>
      <w:r>
        <w:t>Security levels affect behavior, not cryptography.</w:t>
      </w:r>
    </w:p>
    <w:p>
      <w:pPr>
        <w:pStyle w:val="Heading1"/>
      </w:pPr>
      <w:r>
        <w:t>VIII. Auto-Lock &amp; Memory Safety</w:t>
      </w:r>
    </w:p>
    <w:p>
      <w:pPr>
        <w:spacing w:after="160"/>
      </w:pPr>
      <w:r>
        <w:t>Auto-lock is time and activity based.</w:t>
      </w:r>
    </w:p>
    <w:p>
      <w:pPr>
        <w:spacing w:after="160"/>
      </w:pPr>
      <w:r>
        <w:t>On lock, all key material and crypto context are zeroized from memory.</w:t>
      </w:r>
    </w:p>
    <w:p>
      <w:pPr>
        <w:spacing w:after="160"/>
      </w:pPr>
      <w:r>
        <w:t>This limits memory-forensic exposure.</w:t>
      </w:r>
    </w:p>
    <w:p>
      <w:pPr>
        <w:pStyle w:val="Heading1"/>
      </w:pPr>
      <w:r>
        <w:t>IX. User Interface Layout</w:t>
      </w:r>
    </w:p>
    <w:p>
      <w:pPr>
        <w:spacing w:after="160"/>
      </w:pPr>
      <w:r>
        <w:t>Desktop:</w:t>
      </w:r>
    </w:p>
    <w:p>
      <w:pPr>
        <w:spacing w:after="160"/>
      </w:pPr>
      <w:r>
        <w:t>- Single-file Python architecture</w:t>
      </w:r>
    </w:p>
    <w:p>
      <w:pPr>
        <w:spacing w:after="160"/>
      </w:pPr>
      <w:r>
        <w:t>- Obsidian dark theme</w:t>
      </w:r>
    </w:p>
    <w:p>
      <w:pPr>
        <w:spacing w:after="160"/>
      </w:pPr>
      <w:r>
        <w:t>- Security gauges</w:t>
      </w:r>
    </w:p>
    <w:p>
      <w:pPr>
        <w:spacing w:after="160"/>
      </w:pPr>
      <w:r>
        <w:t>- No metadata leakage</w:t>
      </w:r>
    </w:p>
    <w:p>
      <w:pPr>
        <w:spacing w:after="160"/>
      </w:pPr>
    </w:p>
    <w:p>
      <w:pPr>
        <w:spacing w:after="160"/>
      </w:pPr>
      <w:r>
        <w:t>Mobile:</w:t>
      </w:r>
    </w:p>
    <w:p>
      <w:pPr>
        <w:spacing w:after="160"/>
      </w:pPr>
      <w:r>
        <w:t>- Flutter-based</w:t>
      </w:r>
    </w:p>
    <w:p>
      <w:pPr>
        <w:spacing w:after="160"/>
      </w:pPr>
      <w:r>
        <w:t>- Identical cryptographic behavior</w:t>
      </w:r>
    </w:p>
    <w:p>
      <w:pPr>
        <w:spacing w:after="160"/>
      </w:pPr>
      <w:r>
        <w:t>- Identical virus sweep enforcement</w:t>
      </w:r>
    </w:p>
    <w:p>
      <w:pPr>
        <w:spacing w:after="160"/>
      </w:pPr>
      <w:r>
        <w:t>- No cloud dependency</w:t>
      </w:r>
    </w:p>
    <w:p>
      <w:pPr>
        <w:pStyle w:val="Heading1"/>
      </w:pPr>
      <w:r>
        <w:t>X. Threat Model Coverage</w:t>
      </w:r>
    </w:p>
    <w:p>
      <w:pPr>
        <w:spacing w:after="160"/>
      </w:pPr>
      <w:r>
        <w:t>ARK is designed to defeat:</w:t>
      </w:r>
    </w:p>
    <w:p>
      <w:pPr>
        <w:spacing w:after="160"/>
      </w:pPr>
      <w:r>
        <w:t>- Device seizure</w:t>
      </w:r>
    </w:p>
    <w:p>
      <w:pPr>
        <w:spacing w:after="160"/>
      </w:pPr>
      <w:r>
        <w:t>- Disk imaging</w:t>
      </w:r>
    </w:p>
    <w:p>
      <w:pPr>
        <w:spacing w:after="160"/>
      </w:pPr>
      <w:r>
        <w:t>- Vault enumeration</w:t>
      </w:r>
    </w:p>
    <w:p>
      <w:pPr>
        <w:spacing w:after="160"/>
      </w:pPr>
      <w:r>
        <w:t>- Brute-force confirmation</w:t>
      </w:r>
    </w:p>
    <w:p>
      <w:pPr>
        <w:spacing w:after="160"/>
      </w:pPr>
      <w:r>
        <w:t>- Coercive disclosure</w:t>
      </w:r>
    </w:p>
    <w:p>
      <w:pPr>
        <w:spacing w:after="160"/>
      </w:pPr>
      <w:r>
        <w:t>- Malware persistence via vault storage</w:t>
      </w:r>
    </w:p>
    <w:p>
      <w:pPr>
        <w:spacing w:after="160"/>
      </w:pPr>
    </w:p>
    <w:p>
      <w:pPr>
        <w:spacing w:after="160"/>
      </w:pPr>
      <w:r>
        <w:t>ARK does not attempt to defeat live OS compromise while unlocked.</w:t>
      </w:r>
    </w:p>
    <w:p>
      <w:pPr>
        <w:pStyle w:val="Heading1"/>
      </w:pPr>
      <w:r>
        <w:t>XI. Failure Modes (Honest)</w:t>
      </w:r>
    </w:p>
    <w:p>
      <w:pPr>
        <w:spacing w:after="160"/>
      </w:pPr>
      <w:r>
        <w:t>Possible failures include:</w:t>
      </w:r>
    </w:p>
    <w:p>
      <w:pPr>
        <w:spacing w:after="160"/>
      </w:pPr>
      <w:r>
        <w:t>- Weak user phrase (isolated vault compromise)</w:t>
      </w:r>
    </w:p>
    <w:p>
      <w:pPr>
        <w:spacing w:after="160"/>
      </w:pPr>
      <w:r>
        <w:t>- Forgotten phrase (permanent loss)</w:t>
      </w:r>
    </w:p>
    <w:p>
      <w:pPr>
        <w:spacing w:after="160"/>
      </w:pPr>
      <w:r>
        <w:t>- Pre-existing OS compromise</w:t>
      </w:r>
    </w:p>
    <w:p>
      <w:pPr>
        <w:spacing w:after="160"/>
      </w:pPr>
    </w:p>
    <w:p>
      <w:pPr>
        <w:spacing w:after="160"/>
      </w:pPr>
      <w:r>
        <w:t>There are no silent or cascading failures.</w:t>
      </w:r>
    </w:p>
    <w:p>
      <w:pPr>
        <w:pStyle w:val="Heading1"/>
      </w:pPr>
      <w:r>
        <w:t>XII. Security Score</w:t>
      </w:r>
    </w:p>
    <w:p>
      <w:pPr>
        <w:spacing w:after="160"/>
      </w:pPr>
      <w:r>
        <w:t>Scale:</w:t>
      </w:r>
    </w:p>
    <w:p>
      <w:pPr>
        <w:spacing w:after="160"/>
      </w:pPr>
      <w:r>
        <w:t>- 1 = Walkman</w:t>
      </w:r>
    </w:p>
    <w:p>
      <w:pPr>
        <w:spacing w:after="160"/>
      </w:pPr>
      <w:r>
        <w:t>- 1000 = Military-grade</w:t>
      </w:r>
    </w:p>
    <w:p>
      <w:pPr>
        <w:spacing w:after="160"/>
      </w:pPr>
    </w:p>
    <w:p>
      <w:pPr>
        <w:spacing w:after="160"/>
      </w:pPr>
      <w:r>
        <w:t>ARK Score: 950 / 1000</w:t>
      </w:r>
    </w:p>
    <w:p>
      <w:pPr>
        <w:spacing w:after="160"/>
      </w:pPr>
    </w:p>
    <w:p>
      <w:pPr>
        <w:spacing w:after="160"/>
      </w:pPr>
      <w:r>
        <w:t>Remaining gap is deployment context only (HSM, kernel isolation, classified OS).</w:t>
      </w:r>
    </w:p>
    <w:p>
      <w:pPr>
        <w:pStyle w:val="Heading1"/>
      </w:pPr>
      <w:r>
        <w:t>XIII. Final Status</w:t>
      </w:r>
    </w:p>
    <w:p>
      <w:pPr>
        <w:spacing w:after="160"/>
      </w:pPr>
      <w:r>
        <w:t>ARK represents the maximum practical security achievable within a civilian software timeline without excessive complexity, fragility, or false guarantees.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